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FC" w:rsidRDefault="00FA0986" w:rsidP="00D80B93">
      <w:pPr>
        <w:rPr>
          <w:b/>
        </w:rPr>
      </w:pPr>
      <w:r>
        <w:rPr>
          <w:b/>
        </w:rPr>
        <w:t>Ek-1</w:t>
      </w:r>
      <w:r w:rsidR="00D80B93" w:rsidRPr="009E3DD4">
        <w:rPr>
          <w:b/>
        </w:rPr>
        <w:t xml:space="preserve">   </w:t>
      </w:r>
      <w:r w:rsidR="00754160" w:rsidRPr="009E3DD4">
        <w:rPr>
          <w:b/>
        </w:rPr>
        <w:t xml:space="preserve">                                                               </w:t>
      </w:r>
    </w:p>
    <w:p w:rsidR="00A802FB" w:rsidRPr="00D36571" w:rsidRDefault="00754160" w:rsidP="00D80B93">
      <w:pPr>
        <w:rPr>
          <w:b/>
        </w:rPr>
      </w:pPr>
      <w:r w:rsidRPr="00D36571">
        <w:rPr>
          <w:b/>
        </w:rPr>
        <w:t xml:space="preserve"> </w:t>
      </w:r>
    </w:p>
    <w:p w:rsidR="00A802FB" w:rsidRPr="00D36571" w:rsidRDefault="00A802FB">
      <w:pPr>
        <w:jc w:val="center"/>
        <w:rPr>
          <w:b/>
        </w:rPr>
      </w:pPr>
      <w:r w:rsidRPr="00D36571">
        <w:rPr>
          <w:b/>
        </w:rPr>
        <w:t>AİLE HEKİMLİĞİ UYGULAMASI</w:t>
      </w:r>
    </w:p>
    <w:p w:rsidR="00A802FB" w:rsidRPr="00D36571" w:rsidRDefault="00A802FB">
      <w:pPr>
        <w:jc w:val="center"/>
        <w:rPr>
          <w:b/>
        </w:rPr>
      </w:pPr>
      <w:r w:rsidRPr="00D36571">
        <w:rPr>
          <w:b/>
        </w:rPr>
        <w:t>PERFORMANS DEĞERLENDİRMESİ İTİRAZ NEDENLERİ</w:t>
      </w:r>
    </w:p>
    <w:p w:rsidR="00A802FB" w:rsidRPr="00D36571" w:rsidRDefault="00A802FB">
      <w:pPr>
        <w:jc w:val="center"/>
        <w:rPr>
          <w:b/>
        </w:rPr>
      </w:pPr>
      <w:r w:rsidRPr="00D36571">
        <w:rPr>
          <w:b/>
        </w:rPr>
        <w:t xml:space="preserve"> VE SUNULMASI GEREKEN EVRAKLAR</w:t>
      </w:r>
    </w:p>
    <w:p w:rsidR="00A802FB" w:rsidRPr="00D36571" w:rsidRDefault="00A802FB"/>
    <w:p w:rsidR="00A802FB" w:rsidRPr="00D36571" w:rsidRDefault="006D15E3">
      <w:pPr>
        <w:ind w:firstLine="708"/>
        <w:jc w:val="both"/>
      </w:pPr>
      <w:r w:rsidRPr="00D36571">
        <w:t>Aile hekimliği uygulamasında çalışan personele yapılacak olan ödemelere itirazları değerlendirme</w:t>
      </w:r>
      <w:r w:rsidRPr="00D36571">
        <w:rPr>
          <w:b/>
        </w:rPr>
        <w:t xml:space="preserve"> </w:t>
      </w:r>
      <w:r w:rsidR="00A802FB" w:rsidRPr="00D36571">
        <w:t>komisyonu tarafından, aile hekimlerinin il</w:t>
      </w:r>
      <w:r w:rsidR="00FF58CF" w:rsidRPr="00D36571">
        <w:t>gili ay için performans kesintisine</w:t>
      </w:r>
      <w:r w:rsidR="00A802FB" w:rsidRPr="00D36571">
        <w:t xml:space="preserve"> yapmış oldukları itiraz nedenleri ile sunulan evraklar incelenecek, karara bağlanacak ve uygun görülen itirazlara ai</w:t>
      </w:r>
      <w:r w:rsidR="00FF58CF" w:rsidRPr="00D36571">
        <w:t>t düzeltilecek performans kesintisi</w:t>
      </w:r>
      <w:r w:rsidR="00A802FB" w:rsidRPr="00D36571">
        <w:t xml:space="preserve"> maaşa esas teşkil etmek üzere ilgili birime bildirilecektir. </w:t>
      </w:r>
    </w:p>
    <w:p w:rsidR="006638C3" w:rsidRPr="00D36571" w:rsidRDefault="006638C3">
      <w:pPr>
        <w:ind w:firstLine="708"/>
        <w:jc w:val="both"/>
      </w:pPr>
    </w:p>
    <w:p w:rsidR="00A802FB" w:rsidRPr="00D36571" w:rsidRDefault="00A802FB">
      <w:pPr>
        <w:ind w:firstLine="708"/>
        <w:jc w:val="both"/>
      </w:pPr>
      <w:r w:rsidRPr="00D36571">
        <w:t>Performans itirazlarının zamanında değerlendirilmesi, maaş ödemelerinde gecikme yaşanmaması için; aile hekimliği birimi</w:t>
      </w:r>
      <w:r w:rsidR="00FF58CF" w:rsidRPr="00D36571">
        <w:t xml:space="preserve"> (AH/ASE)</w:t>
      </w:r>
      <w:r w:rsidRPr="00D36571">
        <w:t xml:space="preserve"> personeli tarafın</w:t>
      </w:r>
      <w:r w:rsidR="0001203A" w:rsidRPr="00D36571">
        <w:t xml:space="preserve">dan </w:t>
      </w:r>
      <w:r w:rsidR="0001203A" w:rsidRPr="00D36571">
        <w:rPr>
          <w:b/>
        </w:rPr>
        <w:t>itiraz belgelerinin doğru,</w:t>
      </w:r>
      <w:r w:rsidRPr="00D36571">
        <w:rPr>
          <w:b/>
        </w:rPr>
        <w:t xml:space="preserve"> tam </w:t>
      </w:r>
      <w:r w:rsidR="0001203A" w:rsidRPr="00D36571">
        <w:rPr>
          <w:b/>
        </w:rPr>
        <w:t>ve okunaklı şekilde</w:t>
      </w:r>
      <w:r w:rsidR="0001203A" w:rsidRPr="00D36571">
        <w:t xml:space="preserve"> (mümkünse bil</w:t>
      </w:r>
      <w:r w:rsidR="00266795" w:rsidRPr="00D36571">
        <w:t xml:space="preserve">gisayar ortamında) doldurularak </w:t>
      </w:r>
      <w:r w:rsidR="00AD4945" w:rsidRPr="00D36571">
        <w:t>gönderilmesi</w:t>
      </w:r>
      <w:r w:rsidRPr="00D36571">
        <w:t xml:space="preserve"> aşağıda belirtilen hususlara özen gösterilmesi gerekmektedir.</w:t>
      </w:r>
    </w:p>
    <w:p w:rsidR="00A802FB" w:rsidRPr="00D36571" w:rsidRDefault="00A802FB">
      <w:pPr>
        <w:ind w:firstLine="708"/>
        <w:jc w:val="both"/>
      </w:pPr>
    </w:p>
    <w:p w:rsidR="00A802FB" w:rsidRPr="00D36571" w:rsidRDefault="00A802FB">
      <w:pPr>
        <w:ind w:firstLine="708"/>
        <w:jc w:val="both"/>
      </w:pPr>
      <w:r w:rsidRPr="00D36571">
        <w:t xml:space="preserve">Aile hekimi biriminde, </w:t>
      </w:r>
      <w:r w:rsidRPr="00D36571">
        <w:rPr>
          <w:b/>
        </w:rPr>
        <w:t>aile hekimi mevcut</w:t>
      </w:r>
      <w:r w:rsidR="00CD6497">
        <w:rPr>
          <w:b/>
        </w:rPr>
        <w:t xml:space="preserve"> (sözleşmeli /görevlendirmeli)</w:t>
      </w:r>
      <w:r w:rsidR="00CD6497" w:rsidRPr="008E5D8E">
        <w:t xml:space="preserve"> </w:t>
      </w:r>
      <w:r w:rsidRPr="008E5D8E">
        <w:t>ise</w:t>
      </w:r>
      <w:r w:rsidRPr="00D36571">
        <w:t xml:space="preserve"> performans itiraz formu aile hekimi tarafından doldurulacak, ayrıca aile sağlığı elemanı performans itiraz formu </w:t>
      </w:r>
      <w:r w:rsidRPr="00D36571">
        <w:rPr>
          <w:b/>
          <w:u w:val="single"/>
        </w:rPr>
        <w:t xml:space="preserve">doldurmayacaktır. </w:t>
      </w:r>
      <w:r w:rsidRPr="00D36571">
        <w:t>Sözleşmeli aile hekimi olmayan pozisyonlar</w:t>
      </w:r>
      <w:r w:rsidR="008A3CB9">
        <w:t xml:space="preserve"> ya da aile hekiminin izinli/raporlu olması durumunda</w:t>
      </w:r>
      <w:r w:rsidRPr="00D36571">
        <w:t xml:space="preserve"> aile sağlığı elemanları performans itirazında buluna</w:t>
      </w:r>
      <w:r w:rsidR="008A6E9B" w:rsidRPr="00D36571">
        <w:t>bilir.</w:t>
      </w:r>
      <w:r w:rsidR="00C012C8" w:rsidRPr="00D36571">
        <w:t xml:space="preserve"> </w:t>
      </w:r>
    </w:p>
    <w:p w:rsidR="00A802FB" w:rsidRPr="00D36571" w:rsidRDefault="00A802FB" w:rsidP="00EA0D2D">
      <w:pPr>
        <w:jc w:val="both"/>
        <w:rPr>
          <w:b/>
        </w:rPr>
      </w:pPr>
    </w:p>
    <w:p w:rsidR="00A802FB" w:rsidRPr="00D36571" w:rsidRDefault="006D0021" w:rsidP="00FA0986">
      <w:pPr>
        <w:numPr>
          <w:ilvl w:val="0"/>
          <w:numId w:val="14"/>
        </w:numPr>
        <w:jc w:val="both"/>
        <w:rPr>
          <w:b/>
        </w:rPr>
      </w:pPr>
      <w:r w:rsidRPr="00D36571">
        <w:rPr>
          <w:b/>
        </w:rPr>
        <w:t>İkametgâh değişikliği</w:t>
      </w:r>
      <w:r w:rsidR="007412BF" w:rsidRPr="00D36571">
        <w:rPr>
          <w:b/>
        </w:rPr>
        <w:t xml:space="preserve"> </w:t>
      </w:r>
      <w:r w:rsidR="00E8565F">
        <w:rPr>
          <w:b/>
        </w:rPr>
        <w:t xml:space="preserve">(il </w:t>
      </w:r>
      <w:r w:rsidRPr="00D36571">
        <w:rPr>
          <w:b/>
        </w:rPr>
        <w:t>içi/dışı</w:t>
      </w:r>
      <w:r w:rsidR="007412BF" w:rsidRPr="00D36571">
        <w:rPr>
          <w:b/>
        </w:rPr>
        <w:t>/yurt dışı</w:t>
      </w:r>
      <w:r w:rsidRPr="00D36571">
        <w:rPr>
          <w:b/>
        </w:rPr>
        <w:t xml:space="preserve">) </w:t>
      </w:r>
      <w:r w:rsidR="00A802FB" w:rsidRPr="00D36571">
        <w:rPr>
          <w:b/>
        </w:rPr>
        <w:t>nedeni ile koruyucu sağlık hizmeti verilemediğinde;</w:t>
      </w:r>
    </w:p>
    <w:p w:rsidR="00A802FB" w:rsidRPr="00D36571" w:rsidRDefault="00A802FB">
      <w:pPr>
        <w:ind w:left="360"/>
        <w:jc w:val="both"/>
        <w:rPr>
          <w:b/>
        </w:rPr>
      </w:pPr>
    </w:p>
    <w:p w:rsidR="00A802FB" w:rsidRPr="00D36571" w:rsidRDefault="00FA007C" w:rsidP="00FA0986">
      <w:pPr>
        <w:numPr>
          <w:ilvl w:val="1"/>
          <w:numId w:val="13"/>
        </w:numPr>
        <w:suppressAutoHyphens w:val="0"/>
        <w:jc w:val="both"/>
      </w:pPr>
      <w:r w:rsidRPr="00D36571">
        <w:t>Aile Hekimliği Uyg</w:t>
      </w:r>
      <w:r w:rsidR="00FA0986">
        <w:t>ulaması Performans İtiraz Formu (Ek-2)</w:t>
      </w:r>
    </w:p>
    <w:p w:rsidR="009A1FF1" w:rsidRPr="00FA0986" w:rsidRDefault="009A1FF1" w:rsidP="00FA0986">
      <w:pPr>
        <w:numPr>
          <w:ilvl w:val="1"/>
          <w:numId w:val="13"/>
        </w:numPr>
        <w:jc w:val="both"/>
      </w:pPr>
      <w:r w:rsidRPr="00FA0986">
        <w:t xml:space="preserve">Varsa </w:t>
      </w:r>
      <w:r w:rsidR="00307A77">
        <w:t>aileye ait muhtar onaylı</w:t>
      </w:r>
      <w:r w:rsidR="00FA007C" w:rsidRPr="00FA0986">
        <w:t>,</w:t>
      </w:r>
      <w:r w:rsidRPr="00FA0986">
        <w:t xml:space="preserve"> </w:t>
      </w:r>
      <w:r w:rsidR="00A67371" w:rsidRPr="00FA0986">
        <w:t xml:space="preserve">itiraz edilen </w:t>
      </w:r>
      <w:r w:rsidR="00A67371" w:rsidRPr="00FA0986">
        <w:rPr>
          <w:b/>
          <w:u w:val="single"/>
        </w:rPr>
        <w:t xml:space="preserve">performans aralığında </w:t>
      </w:r>
      <w:r w:rsidR="00307A77">
        <w:rPr>
          <w:b/>
          <w:u w:val="single"/>
        </w:rPr>
        <w:t xml:space="preserve">belirtilen adreste olmadığına </w:t>
      </w:r>
      <w:r w:rsidRPr="00FA0986">
        <w:rPr>
          <w:b/>
          <w:u w:val="single"/>
        </w:rPr>
        <w:t>dair belge</w:t>
      </w:r>
      <w:r w:rsidR="00674192" w:rsidRPr="00FA0986">
        <w:rPr>
          <w:b/>
          <w:u w:val="single"/>
        </w:rPr>
        <w:t xml:space="preserve"> </w:t>
      </w:r>
      <w:r w:rsidR="006D0021" w:rsidRPr="00FA0986">
        <w:t>(taşınma belgesi)</w:t>
      </w:r>
      <w:r w:rsidR="000F30C1" w:rsidRPr="00FA0986">
        <w:t xml:space="preserve"> veya </w:t>
      </w:r>
      <w:r w:rsidR="00674192" w:rsidRPr="00FA0986">
        <w:t xml:space="preserve">TÜİK-ADNKS çıktısı </w:t>
      </w:r>
      <w:r w:rsidRPr="00FA0986">
        <w:t>yoksa ai</w:t>
      </w:r>
      <w:r w:rsidR="00D36571" w:rsidRPr="00FA0986">
        <w:t xml:space="preserve">lenin taşındığına dair tutulan </w:t>
      </w:r>
      <w:r w:rsidR="006D0021" w:rsidRPr="00FA0986">
        <w:rPr>
          <w:b/>
        </w:rPr>
        <w:t>TSM onaylı</w:t>
      </w:r>
      <w:r w:rsidR="006D0021" w:rsidRPr="00FA0986">
        <w:t xml:space="preserve"> </w:t>
      </w:r>
      <w:r w:rsidR="00EB7566" w:rsidRPr="00FA0986">
        <w:t>“Göç Tespit Tutanağı” (Ek-3</w:t>
      </w:r>
      <w:r w:rsidRPr="00FA0986">
        <w:t>)</w:t>
      </w:r>
    </w:p>
    <w:p w:rsidR="006D0021" w:rsidRPr="00FA0986" w:rsidRDefault="006D0021" w:rsidP="00FA0986">
      <w:pPr>
        <w:numPr>
          <w:ilvl w:val="1"/>
          <w:numId w:val="13"/>
        </w:numPr>
        <w:jc w:val="both"/>
      </w:pPr>
      <w:r w:rsidRPr="00FA0986">
        <w:t xml:space="preserve">Konu ile ilgili </w:t>
      </w:r>
      <w:r w:rsidR="005C68FC">
        <w:t>açıklayıcı bilgi içeren tutanak</w:t>
      </w:r>
    </w:p>
    <w:p w:rsidR="006D0021" w:rsidRPr="00FA0986" w:rsidRDefault="00500147" w:rsidP="00FA0986">
      <w:pPr>
        <w:numPr>
          <w:ilvl w:val="1"/>
          <w:numId w:val="13"/>
        </w:numPr>
        <w:jc w:val="both"/>
      </w:pPr>
      <w:r w:rsidRPr="00FA0986">
        <w:t>Kişiye/</w:t>
      </w:r>
      <w:r w:rsidR="006D0021" w:rsidRPr="00FA0986">
        <w:t>Aileye veya konu hakkında bilgi alınabilecek bir yakınına ai</w:t>
      </w:r>
      <w:r w:rsidR="005C68FC">
        <w:t>t ulaşılabilir telefon numarası</w:t>
      </w:r>
    </w:p>
    <w:p w:rsidR="00633BD8" w:rsidRPr="00FA0986" w:rsidRDefault="00FA0986" w:rsidP="00FA0986">
      <w:pPr>
        <w:ind w:left="720"/>
        <w:jc w:val="both"/>
        <w:rPr>
          <w:b/>
        </w:rPr>
      </w:pPr>
      <w:r>
        <w:t>N</w:t>
      </w:r>
      <w:r w:rsidR="00307A77">
        <w:t xml:space="preserve">OT: </w:t>
      </w:r>
      <w:r w:rsidR="00780A44" w:rsidRPr="00FA0986">
        <w:t xml:space="preserve">Yurt dışı </w:t>
      </w:r>
      <w:r w:rsidR="00CD6497" w:rsidRPr="00FA0986">
        <w:t>ikametgâh</w:t>
      </w:r>
      <w:r w:rsidR="00076981" w:rsidRPr="00FA0986">
        <w:t xml:space="preserve"> değişikliğinde</w:t>
      </w:r>
      <w:r w:rsidRPr="00FA0986">
        <w:t>, komisyon gerekli görürse İl</w:t>
      </w:r>
      <w:r w:rsidR="00076981" w:rsidRPr="00FA0986">
        <w:t xml:space="preserve"> Emniyet Müdürlüğünden alınacak yurtdışı</w:t>
      </w:r>
      <w:r w:rsidRPr="00FA0986">
        <w:t xml:space="preserve"> çıkış evrağı isteyebilir</w:t>
      </w:r>
      <w:r w:rsidRPr="00FA0986">
        <w:rPr>
          <w:b/>
        </w:rPr>
        <w:t>.</w:t>
      </w:r>
    </w:p>
    <w:p w:rsidR="00076981" w:rsidRPr="00FA0986" w:rsidRDefault="00076981" w:rsidP="00076981">
      <w:pPr>
        <w:ind w:left="1080"/>
        <w:jc w:val="both"/>
      </w:pPr>
    </w:p>
    <w:p w:rsidR="00A802FB" w:rsidRPr="00FA0986" w:rsidRDefault="00A802FB" w:rsidP="00FA0986">
      <w:pPr>
        <w:numPr>
          <w:ilvl w:val="0"/>
          <w:numId w:val="14"/>
        </w:numPr>
        <w:jc w:val="both"/>
        <w:rPr>
          <w:b/>
        </w:rPr>
      </w:pPr>
      <w:r w:rsidRPr="00FA0986">
        <w:rPr>
          <w:b/>
        </w:rPr>
        <w:t>Gerçek doğum tarihi ile nüfusa kayıt edildiği tarihin farklı olması (gerçek doğum tarihinde</w:t>
      </w:r>
      <w:r w:rsidR="009E3DD4" w:rsidRPr="00FA0986">
        <w:rPr>
          <w:b/>
        </w:rPr>
        <w:t>n önce veya geç kayıt edilmesi) durumunda;</w:t>
      </w:r>
    </w:p>
    <w:p w:rsidR="00A802FB" w:rsidRPr="00FA0986" w:rsidRDefault="00A802FB">
      <w:pPr>
        <w:ind w:left="360"/>
        <w:jc w:val="both"/>
        <w:rPr>
          <w:b/>
        </w:rPr>
      </w:pPr>
    </w:p>
    <w:p w:rsidR="00A802FB" w:rsidRPr="00FA0986" w:rsidRDefault="00A802FB" w:rsidP="00FA0986">
      <w:pPr>
        <w:numPr>
          <w:ilvl w:val="1"/>
          <w:numId w:val="15"/>
        </w:numPr>
        <w:jc w:val="both"/>
      </w:pPr>
      <w:r w:rsidRPr="00FA0986">
        <w:t>Aile Hekimliği Uygulaması Performans İtiraz F</w:t>
      </w:r>
      <w:r w:rsidR="00FA0986" w:rsidRPr="00FA0986">
        <w:t>ormu</w:t>
      </w:r>
      <w:r w:rsidR="00EB7566" w:rsidRPr="00FA0986">
        <w:t xml:space="preserve"> (Ek</w:t>
      </w:r>
      <w:r w:rsidR="00FA0986" w:rsidRPr="00FA0986">
        <w:t>-2</w:t>
      </w:r>
      <w:r w:rsidRPr="00FA0986">
        <w:t>)</w:t>
      </w:r>
    </w:p>
    <w:p w:rsidR="00A802FB" w:rsidRPr="00D36571" w:rsidRDefault="00A802FB" w:rsidP="00FA0986">
      <w:pPr>
        <w:numPr>
          <w:ilvl w:val="1"/>
          <w:numId w:val="15"/>
        </w:numPr>
        <w:tabs>
          <w:tab w:val="left" w:pos="0"/>
        </w:tabs>
        <w:ind w:right="-333"/>
        <w:jc w:val="both"/>
      </w:pPr>
      <w:r w:rsidRPr="00FA0986">
        <w:t>Varsa bebeğe ait</w:t>
      </w:r>
      <w:r w:rsidRPr="00D36571">
        <w:t xml:space="preserve"> doğum belgesi, nüfus cüzdan fotokopisi, yoksa ailenin bebek ile ilgili doğum beyanını belirt</w:t>
      </w:r>
      <w:r w:rsidR="00EB7566" w:rsidRPr="00D36571">
        <w:t>tiği “Doğum Beyan Tutanağı”(Ek-4</w:t>
      </w:r>
      <w:r w:rsidRPr="00D36571">
        <w:t>)</w:t>
      </w:r>
    </w:p>
    <w:p w:rsidR="00A802FB" w:rsidRPr="00D36571" w:rsidRDefault="00A802FB" w:rsidP="00FA0986">
      <w:pPr>
        <w:numPr>
          <w:ilvl w:val="1"/>
          <w:numId w:val="15"/>
        </w:numPr>
        <w:jc w:val="both"/>
      </w:pPr>
      <w:r w:rsidRPr="00D36571">
        <w:t xml:space="preserve">Aşı veya izlemin gerçek doğum gününe göre yapıldığını gösterir belge </w:t>
      </w:r>
      <w:r w:rsidR="006D0021" w:rsidRPr="00D36571">
        <w:t>(aşı kartı fotokopisi, beb</w:t>
      </w:r>
      <w:r w:rsidR="00BD4710" w:rsidRPr="00D36571">
        <w:t xml:space="preserve">ek izlem kartı veya AHBS </w:t>
      </w:r>
      <w:r w:rsidR="006D0021" w:rsidRPr="00D36571">
        <w:t>çıktısı)</w:t>
      </w:r>
    </w:p>
    <w:p w:rsidR="00FA007C" w:rsidRPr="00D36571" w:rsidRDefault="00500147" w:rsidP="00FA0986">
      <w:pPr>
        <w:numPr>
          <w:ilvl w:val="1"/>
          <w:numId w:val="15"/>
        </w:numPr>
        <w:jc w:val="both"/>
      </w:pPr>
      <w:r w:rsidRPr="00D36571">
        <w:t>Kişiye/Aileye</w:t>
      </w:r>
      <w:r w:rsidR="00FA007C" w:rsidRPr="00D36571">
        <w:t xml:space="preserve"> veya konu hakkında bilgi alınabilecek bir yakınına ai</w:t>
      </w:r>
      <w:r w:rsidR="008E5D8E">
        <w:t>t ulaşılabilir telefon numarası</w:t>
      </w:r>
    </w:p>
    <w:p w:rsidR="00A802FB" w:rsidRPr="00D36571" w:rsidRDefault="00A802FB">
      <w:pPr>
        <w:jc w:val="both"/>
        <w:rPr>
          <w:b/>
        </w:rPr>
      </w:pPr>
    </w:p>
    <w:p w:rsidR="00A802FB" w:rsidRPr="00D36571" w:rsidRDefault="00A802FB" w:rsidP="00FA0986">
      <w:pPr>
        <w:numPr>
          <w:ilvl w:val="0"/>
          <w:numId w:val="14"/>
        </w:numPr>
        <w:jc w:val="both"/>
        <w:rPr>
          <w:b/>
        </w:rPr>
      </w:pPr>
      <w:r w:rsidRPr="00D36571">
        <w:rPr>
          <w:b/>
        </w:rPr>
        <w:t>Tıbbi nedenlerle aşının / i</w:t>
      </w:r>
      <w:r w:rsidR="009E3DD4">
        <w:rPr>
          <w:b/>
        </w:rPr>
        <w:t>zlemin yapılamaması durumunda;</w:t>
      </w:r>
    </w:p>
    <w:p w:rsidR="00A802FB" w:rsidRPr="00D36571" w:rsidRDefault="00A802FB">
      <w:pPr>
        <w:ind w:left="360"/>
        <w:jc w:val="both"/>
        <w:rPr>
          <w:b/>
        </w:rPr>
      </w:pPr>
    </w:p>
    <w:p w:rsidR="00A802FB" w:rsidRPr="00D36571" w:rsidRDefault="00A802FB" w:rsidP="008B3278">
      <w:pPr>
        <w:numPr>
          <w:ilvl w:val="1"/>
          <w:numId w:val="16"/>
        </w:numPr>
        <w:ind w:left="1418"/>
        <w:jc w:val="both"/>
      </w:pPr>
      <w:r w:rsidRPr="00D36571">
        <w:t>Aile Hekimliği Uygulam</w:t>
      </w:r>
      <w:r w:rsidR="00FA0986">
        <w:t>ası Performans İtiraz Formu</w:t>
      </w:r>
      <w:r w:rsidR="00EB7566" w:rsidRPr="00D36571">
        <w:t xml:space="preserve"> (Ek</w:t>
      </w:r>
      <w:r w:rsidR="00FA0986">
        <w:t>-2</w:t>
      </w:r>
      <w:r w:rsidRPr="00D36571">
        <w:t>)</w:t>
      </w:r>
    </w:p>
    <w:p w:rsidR="00A802FB" w:rsidRPr="00D36571" w:rsidRDefault="00A802FB" w:rsidP="008B3278">
      <w:pPr>
        <w:numPr>
          <w:ilvl w:val="1"/>
          <w:numId w:val="16"/>
        </w:numPr>
        <w:ind w:left="1418"/>
        <w:jc w:val="both"/>
      </w:pPr>
      <w:r w:rsidRPr="00D36571">
        <w:t xml:space="preserve">Konu ile ilgili </w:t>
      </w:r>
      <w:r w:rsidR="00A67371" w:rsidRPr="00D36571">
        <w:t xml:space="preserve">itiraz edilen </w:t>
      </w:r>
      <w:r w:rsidR="00A67371" w:rsidRPr="00D36571">
        <w:rPr>
          <w:b/>
          <w:u w:val="single"/>
        </w:rPr>
        <w:t xml:space="preserve">performans aralığına ait </w:t>
      </w:r>
      <w:r w:rsidR="00636EBD">
        <w:rPr>
          <w:b/>
          <w:u w:val="single"/>
        </w:rPr>
        <w:t xml:space="preserve">uzman görüşü veya </w:t>
      </w:r>
      <w:r w:rsidRPr="00D36571">
        <w:rPr>
          <w:b/>
          <w:u w:val="single"/>
        </w:rPr>
        <w:t>epikriz</w:t>
      </w:r>
      <w:r w:rsidRPr="00D36571">
        <w:t>, yoksa ailenin veya kişinin b</w:t>
      </w:r>
      <w:r w:rsidR="005C68FC">
        <w:t>eyanını belirttiği “Tıbbi Beyan Tutanağı”</w:t>
      </w:r>
      <w:r w:rsidR="00612353">
        <w:t xml:space="preserve"> (Ek-5)</w:t>
      </w:r>
    </w:p>
    <w:p w:rsidR="006D0021" w:rsidRPr="00D36571" w:rsidRDefault="006D0021" w:rsidP="008B3278">
      <w:pPr>
        <w:numPr>
          <w:ilvl w:val="1"/>
          <w:numId w:val="16"/>
        </w:numPr>
        <w:ind w:left="1418"/>
        <w:jc w:val="both"/>
      </w:pPr>
      <w:r w:rsidRPr="00D36571">
        <w:t>Kişi yataklı tedavi kurumunda yatarak tedavi görüyor ise varsa hastanede                                                                                         yattığına dair belge yoksa kişinin/</w:t>
      </w:r>
      <w:r w:rsidR="00EA0D2D">
        <w:t>ailenin durumu belirtir tutanak</w:t>
      </w:r>
    </w:p>
    <w:p w:rsidR="00FA007C" w:rsidRPr="00D36571" w:rsidRDefault="00500147" w:rsidP="008B3278">
      <w:pPr>
        <w:numPr>
          <w:ilvl w:val="1"/>
          <w:numId w:val="16"/>
        </w:numPr>
        <w:ind w:left="1418"/>
        <w:jc w:val="both"/>
      </w:pPr>
      <w:r w:rsidRPr="00D36571">
        <w:lastRenderedPageBreak/>
        <w:t>Kişiye/Aileye</w:t>
      </w:r>
      <w:r w:rsidR="00FA007C" w:rsidRPr="00D36571">
        <w:t xml:space="preserve"> veya konu hakkında bilgi alınabilecek bir yakınına ait ulaşılabilir telefon numarası.</w:t>
      </w:r>
    </w:p>
    <w:p w:rsidR="00D73AE6" w:rsidRPr="00D36571" w:rsidRDefault="00D73AE6" w:rsidP="00D73AE6">
      <w:pPr>
        <w:jc w:val="both"/>
        <w:rPr>
          <w:b/>
        </w:rPr>
      </w:pPr>
    </w:p>
    <w:p w:rsidR="00A802FB" w:rsidRPr="00D36571" w:rsidRDefault="00A802FB" w:rsidP="00FA0986">
      <w:pPr>
        <w:numPr>
          <w:ilvl w:val="0"/>
          <w:numId w:val="14"/>
        </w:numPr>
        <w:tabs>
          <w:tab w:val="left" w:pos="284"/>
        </w:tabs>
        <w:jc w:val="both"/>
        <w:rPr>
          <w:b/>
        </w:rPr>
      </w:pPr>
      <w:r w:rsidRPr="00D36571">
        <w:rPr>
          <w:b/>
        </w:rPr>
        <w:t xml:space="preserve">Belirtilen performans aralığı </w:t>
      </w:r>
      <w:r w:rsidR="009E3DD4">
        <w:rPr>
          <w:b/>
        </w:rPr>
        <w:t>dışında aşı / izlemin yapılması durumunda;</w:t>
      </w:r>
    </w:p>
    <w:p w:rsidR="00A802FB" w:rsidRPr="00D36571" w:rsidRDefault="00A802FB">
      <w:pPr>
        <w:ind w:left="720"/>
        <w:jc w:val="both"/>
        <w:rPr>
          <w:b/>
        </w:rPr>
      </w:pPr>
    </w:p>
    <w:p w:rsidR="00A802FB" w:rsidRPr="00D36571" w:rsidRDefault="00A802FB" w:rsidP="00307A77">
      <w:pPr>
        <w:numPr>
          <w:ilvl w:val="1"/>
          <w:numId w:val="17"/>
        </w:numPr>
        <w:jc w:val="both"/>
      </w:pPr>
      <w:r w:rsidRPr="00D36571">
        <w:t>Aile Hekimliği Uygulam</w:t>
      </w:r>
      <w:r w:rsidR="00FA0986">
        <w:t>ası Performans İtiraz Formu</w:t>
      </w:r>
      <w:r w:rsidR="00EB7566" w:rsidRPr="00D36571">
        <w:t xml:space="preserve"> (Ek</w:t>
      </w:r>
      <w:r w:rsidR="00FA0986">
        <w:t>-2</w:t>
      </w:r>
      <w:r w:rsidRPr="00D36571">
        <w:t xml:space="preserve">) </w:t>
      </w:r>
    </w:p>
    <w:p w:rsidR="00A802FB" w:rsidRPr="00D36571" w:rsidRDefault="00A802FB" w:rsidP="008B3278">
      <w:pPr>
        <w:numPr>
          <w:ilvl w:val="1"/>
          <w:numId w:val="17"/>
        </w:numPr>
        <w:jc w:val="both"/>
        <w:rPr>
          <w:u w:val="single"/>
        </w:rPr>
      </w:pPr>
      <w:r w:rsidRPr="00D36571">
        <w:t>Aşının, bebek-gebe izlemin</w:t>
      </w:r>
      <w:r w:rsidR="008E5D8E">
        <w:t>in</w:t>
      </w:r>
      <w:r w:rsidRPr="00D36571">
        <w:t xml:space="preserve"> yapıldığı</w:t>
      </w:r>
      <w:r w:rsidR="008E5D8E">
        <w:t xml:space="preserve">nı (tarihi ile birlikte) </w:t>
      </w:r>
      <w:r w:rsidR="005D2F8B" w:rsidRPr="00D36571">
        <w:t xml:space="preserve">gösterir </w:t>
      </w:r>
      <w:r w:rsidR="008E5D8E">
        <w:t xml:space="preserve">TSM hekimi tarafından imzalı </w:t>
      </w:r>
      <w:r w:rsidR="005D2F8B" w:rsidRPr="00D36571">
        <w:t>belge</w:t>
      </w:r>
      <w:r w:rsidR="00AD4945" w:rsidRPr="00D36571">
        <w:t xml:space="preserve"> (aşı kartı, bebek kartı</w:t>
      </w:r>
      <w:r w:rsidR="008E5D8E">
        <w:t>)</w:t>
      </w:r>
    </w:p>
    <w:p w:rsidR="00905D10" w:rsidRPr="00D36571" w:rsidRDefault="005D2F8B" w:rsidP="008B3278">
      <w:pPr>
        <w:numPr>
          <w:ilvl w:val="1"/>
          <w:numId w:val="17"/>
        </w:numPr>
        <w:jc w:val="both"/>
      </w:pPr>
      <w:r w:rsidRPr="00D36571">
        <w:t>Neden performans aralığı dışında aşı veya izlemin yapı</w:t>
      </w:r>
      <w:r w:rsidR="007F302F" w:rsidRPr="00D36571">
        <w:t>ldığını açıklayan,</w:t>
      </w:r>
      <w:r w:rsidR="00E8565F">
        <w:t xml:space="preserve"> </w:t>
      </w:r>
      <w:r w:rsidR="00AD4945" w:rsidRPr="00D36571">
        <w:t>g</w:t>
      </w:r>
      <w:r w:rsidRPr="00D36571">
        <w:t>erekiyorsa</w:t>
      </w:r>
      <w:r w:rsidR="00AD4945" w:rsidRPr="00D36571">
        <w:t xml:space="preserve"> </w:t>
      </w:r>
      <w:r w:rsidRPr="00D36571">
        <w:t>a</w:t>
      </w:r>
      <w:r w:rsidR="00A802FB" w:rsidRPr="00D36571">
        <w:t>ilenin veya kişinin konu ile il</w:t>
      </w:r>
      <w:r w:rsidR="00EB7566" w:rsidRPr="00D36571">
        <w:t>gili beyanına dair</w:t>
      </w:r>
      <w:r w:rsidR="005C68FC">
        <w:t xml:space="preserve"> “Tıbbi Beyan Tutanağı” </w:t>
      </w:r>
      <w:r w:rsidR="00EB7566" w:rsidRPr="00D36571">
        <w:t>(Ek-5</w:t>
      </w:r>
      <w:r w:rsidR="00A802FB" w:rsidRPr="00D36571">
        <w:t xml:space="preserve">) </w:t>
      </w:r>
    </w:p>
    <w:p w:rsidR="00905D10" w:rsidRPr="00D36571" w:rsidRDefault="00905D10" w:rsidP="008B3278">
      <w:pPr>
        <w:numPr>
          <w:ilvl w:val="1"/>
          <w:numId w:val="17"/>
        </w:numPr>
        <w:suppressAutoHyphens w:val="0"/>
        <w:jc w:val="both"/>
      </w:pPr>
      <w:r w:rsidRPr="00D36571">
        <w:t>Kişi/aile aşıyı/izlemi kabul etmediğine dair tutanak imzalamıyor ise “Aileye/kişiye ulaşılmış olup imzadan imt</w:t>
      </w:r>
      <w:r w:rsidR="00BD4710" w:rsidRPr="00D36571">
        <w:t xml:space="preserve">ina etmiştir.” notu </w:t>
      </w:r>
      <w:r w:rsidR="00083E52" w:rsidRPr="00D36571">
        <w:t>eklenerek</w:t>
      </w:r>
      <w:r w:rsidR="008A6E9B" w:rsidRPr="00D36571">
        <w:t xml:space="preserve"> </w:t>
      </w:r>
      <w:r w:rsidR="00083E52" w:rsidRPr="00D36571">
        <w:t xml:space="preserve">AH ve ASE tarafından imzalanan ve </w:t>
      </w:r>
      <w:r w:rsidR="00636EBD">
        <w:rPr>
          <w:b/>
        </w:rPr>
        <w:t xml:space="preserve">TSM tarafından </w:t>
      </w:r>
      <w:r w:rsidR="00083E52" w:rsidRPr="00D36571">
        <w:rPr>
          <w:b/>
        </w:rPr>
        <w:t>onaylanan</w:t>
      </w:r>
      <w:r w:rsidR="008A6E9B" w:rsidRPr="00D36571">
        <w:rPr>
          <w:b/>
        </w:rPr>
        <w:t xml:space="preserve"> </w:t>
      </w:r>
      <w:r w:rsidR="00BD4710" w:rsidRPr="00D36571">
        <w:t xml:space="preserve">tutanak </w:t>
      </w:r>
    </w:p>
    <w:p w:rsidR="00FA007C" w:rsidRPr="00D36571" w:rsidRDefault="00500147" w:rsidP="008B3278">
      <w:pPr>
        <w:numPr>
          <w:ilvl w:val="1"/>
          <w:numId w:val="17"/>
        </w:numPr>
        <w:jc w:val="both"/>
      </w:pPr>
      <w:r w:rsidRPr="00D36571">
        <w:t xml:space="preserve">Kişiye/Aileye </w:t>
      </w:r>
      <w:r w:rsidR="00FA007C" w:rsidRPr="00D36571">
        <w:t>veya konu hakkında bilgi alınabilecek bir yakınına ait ulaşılabili</w:t>
      </w:r>
      <w:r w:rsidR="008E5D8E">
        <w:t>r telefon numarası</w:t>
      </w:r>
    </w:p>
    <w:p w:rsidR="00A802FB" w:rsidRPr="00D36571" w:rsidRDefault="00A802FB">
      <w:pPr>
        <w:ind w:left="360"/>
        <w:jc w:val="both"/>
        <w:rPr>
          <w:b/>
        </w:rPr>
      </w:pPr>
    </w:p>
    <w:p w:rsidR="00612353" w:rsidRDefault="00612353" w:rsidP="00FA0986">
      <w:pPr>
        <w:numPr>
          <w:ilvl w:val="0"/>
          <w:numId w:val="14"/>
        </w:numPr>
        <w:jc w:val="both"/>
        <w:rPr>
          <w:b/>
        </w:rPr>
      </w:pPr>
      <w:r w:rsidRPr="00D36571">
        <w:rPr>
          <w:b/>
        </w:rPr>
        <w:t xml:space="preserve">Ailenin veya kişinin aşı / izlemi başka </w:t>
      </w:r>
      <w:r>
        <w:rPr>
          <w:b/>
        </w:rPr>
        <w:t>bir sağlık kurumu</w:t>
      </w:r>
      <w:r w:rsidR="00307A77">
        <w:rPr>
          <w:b/>
        </w:rPr>
        <w:t>/kuruluşunda</w:t>
      </w:r>
      <w:r>
        <w:rPr>
          <w:b/>
        </w:rPr>
        <w:t xml:space="preserve"> yaptırması durumunda;</w:t>
      </w:r>
    </w:p>
    <w:p w:rsidR="00612353" w:rsidRPr="00D36571" w:rsidRDefault="00612353" w:rsidP="00612353">
      <w:pPr>
        <w:ind w:left="720"/>
        <w:jc w:val="both"/>
        <w:rPr>
          <w:b/>
        </w:rPr>
      </w:pPr>
    </w:p>
    <w:p w:rsidR="00612353" w:rsidRPr="00D36571" w:rsidRDefault="00612353" w:rsidP="008B3278">
      <w:pPr>
        <w:numPr>
          <w:ilvl w:val="0"/>
          <w:numId w:val="18"/>
        </w:numPr>
        <w:ind w:left="1418"/>
        <w:jc w:val="both"/>
      </w:pPr>
      <w:r w:rsidRPr="00D36571">
        <w:t>Aile Hekimliği Uyg</w:t>
      </w:r>
      <w:r w:rsidR="00FA0986">
        <w:t>ulaması Performans İtiraz Formu</w:t>
      </w:r>
      <w:r w:rsidR="008E5D8E">
        <w:t xml:space="preserve"> </w:t>
      </w:r>
      <w:r w:rsidR="00FA0986">
        <w:t>(Ek-2</w:t>
      </w:r>
      <w:r w:rsidRPr="00D36571">
        <w:t>)</w:t>
      </w:r>
    </w:p>
    <w:p w:rsidR="00612353" w:rsidRPr="00D36571" w:rsidRDefault="00612353" w:rsidP="008B3278">
      <w:pPr>
        <w:numPr>
          <w:ilvl w:val="0"/>
          <w:numId w:val="18"/>
        </w:numPr>
        <w:ind w:left="1418"/>
        <w:jc w:val="both"/>
      </w:pPr>
      <w:r w:rsidRPr="00D36571">
        <w:t xml:space="preserve">Ailenin ya da kişinin aşı/izlemi başka bir sağlık </w:t>
      </w:r>
      <w:r w:rsidR="00307A77">
        <w:t>kurumu/</w:t>
      </w:r>
      <w:r w:rsidRPr="00D36571">
        <w:t>kuruluşunda yapt</w:t>
      </w:r>
      <w:r w:rsidR="005C68FC">
        <w:t>ırdığını belirttiği “İzlem/Aşı Tutanağı”</w:t>
      </w:r>
      <w:r w:rsidR="008E5D8E">
        <w:t xml:space="preserve"> </w:t>
      </w:r>
      <w:r>
        <w:t>(Ek-6</w:t>
      </w:r>
      <w:r w:rsidRPr="00D36571">
        <w:t>)</w:t>
      </w:r>
    </w:p>
    <w:p w:rsidR="00612353" w:rsidRPr="00D36571" w:rsidRDefault="008E5D8E" w:rsidP="008B3278">
      <w:pPr>
        <w:numPr>
          <w:ilvl w:val="0"/>
          <w:numId w:val="18"/>
        </w:numPr>
        <w:ind w:left="1418"/>
        <w:jc w:val="both"/>
        <w:rPr>
          <w:u w:val="single"/>
        </w:rPr>
      </w:pPr>
      <w:r>
        <w:t>Aşı/</w:t>
      </w:r>
      <w:r w:rsidR="00612353" w:rsidRPr="00D36571">
        <w:t>izlemin yap</w:t>
      </w:r>
      <w:r>
        <w:t xml:space="preserve">ıldığını (tarihi ile birlikte) </w:t>
      </w:r>
      <w:r w:rsidR="00612353" w:rsidRPr="00D36571">
        <w:t xml:space="preserve">gösterir belge veya TSM hekimi tarafından onaylanmış </w:t>
      </w:r>
      <w:r w:rsidR="00612353">
        <w:t>aşı kartı, bebek kartı</w:t>
      </w:r>
    </w:p>
    <w:p w:rsidR="00612353" w:rsidRPr="00612353" w:rsidRDefault="00612353" w:rsidP="00612353">
      <w:pPr>
        <w:ind w:left="1080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A802FB" w:rsidRDefault="00A802FB" w:rsidP="00FA0986">
      <w:pPr>
        <w:numPr>
          <w:ilvl w:val="0"/>
          <w:numId w:val="14"/>
        </w:numPr>
        <w:jc w:val="both"/>
        <w:rPr>
          <w:b/>
        </w:rPr>
      </w:pPr>
      <w:r w:rsidRPr="00D36571">
        <w:rPr>
          <w:b/>
        </w:rPr>
        <w:t>Ailenin veya k</w:t>
      </w:r>
      <w:r w:rsidR="002E52B0" w:rsidRPr="00D36571">
        <w:rPr>
          <w:b/>
        </w:rPr>
        <w:t xml:space="preserve">işinin aşı / izlem yaptırmaması </w:t>
      </w:r>
      <w:r w:rsidR="009E3DD4">
        <w:rPr>
          <w:b/>
        </w:rPr>
        <w:t>durumunda;</w:t>
      </w:r>
    </w:p>
    <w:p w:rsidR="00E8565F" w:rsidRPr="00D36571" w:rsidRDefault="00E8565F" w:rsidP="00E8565F">
      <w:pPr>
        <w:ind w:left="720"/>
        <w:jc w:val="both"/>
        <w:rPr>
          <w:b/>
        </w:rPr>
      </w:pPr>
    </w:p>
    <w:p w:rsidR="00A802FB" w:rsidRPr="008B3278" w:rsidRDefault="00A802FB" w:rsidP="008B3278">
      <w:pPr>
        <w:numPr>
          <w:ilvl w:val="0"/>
          <w:numId w:val="19"/>
        </w:numPr>
        <w:ind w:left="1418"/>
        <w:jc w:val="both"/>
      </w:pPr>
      <w:r w:rsidRPr="008B3278">
        <w:t>Aile Hekimliği Uygulam</w:t>
      </w:r>
      <w:r w:rsidR="00FA0986" w:rsidRPr="008B3278">
        <w:t>ası Performans İtiraz Formu</w:t>
      </w:r>
      <w:r w:rsidR="00EB7566" w:rsidRPr="008B3278">
        <w:t xml:space="preserve"> (Ek</w:t>
      </w:r>
      <w:r w:rsidR="00FA0986" w:rsidRPr="008B3278">
        <w:t>-2</w:t>
      </w:r>
      <w:r w:rsidRPr="008B3278">
        <w:t>)</w:t>
      </w:r>
    </w:p>
    <w:p w:rsidR="002978B7" w:rsidRPr="008B3278" w:rsidRDefault="005C68FC" w:rsidP="008B3278">
      <w:pPr>
        <w:numPr>
          <w:ilvl w:val="0"/>
          <w:numId w:val="19"/>
        </w:numPr>
        <w:ind w:left="1418"/>
        <w:jc w:val="both"/>
      </w:pPr>
      <w:r>
        <w:t xml:space="preserve">Ailenin ya da </w:t>
      </w:r>
      <w:r w:rsidR="001853ED" w:rsidRPr="008B3278">
        <w:t>kişinin izlemi veya aşıyı</w:t>
      </w:r>
      <w:r w:rsidR="00A802FB" w:rsidRPr="008B3278">
        <w:t xml:space="preserve"> kabul etme</w:t>
      </w:r>
      <w:r>
        <w:t>diğini belirttiği “İzlem/Aşı Durumu Bilgilendirme Onam Formu”</w:t>
      </w:r>
      <w:r w:rsidR="008E5D8E">
        <w:t xml:space="preserve"> </w:t>
      </w:r>
      <w:r w:rsidR="00D36571" w:rsidRPr="008B3278">
        <w:t>(Ek-7</w:t>
      </w:r>
      <w:r w:rsidR="00EB7566" w:rsidRPr="008B3278">
        <w:t>)</w:t>
      </w:r>
    </w:p>
    <w:p w:rsidR="002E52B0" w:rsidRPr="008B3278" w:rsidRDefault="002978B7" w:rsidP="008B3278">
      <w:pPr>
        <w:numPr>
          <w:ilvl w:val="0"/>
          <w:numId w:val="19"/>
        </w:numPr>
        <w:ind w:left="1418"/>
        <w:jc w:val="both"/>
      </w:pPr>
      <w:r w:rsidRPr="008B3278">
        <w:t>E</w:t>
      </w:r>
      <w:r w:rsidR="005C68FC">
        <w:t xml:space="preserve">ğer aile ya da </w:t>
      </w:r>
      <w:r w:rsidR="00A802FB" w:rsidRPr="008B3278">
        <w:t>kişi tarafından imzalanmıyorsa “Aileye veya kişiye ulaşılmış olup imzadan imtina etmiştir”</w:t>
      </w:r>
      <w:r w:rsidR="00BD4710" w:rsidRPr="008B3278">
        <w:t xml:space="preserve"> notu </w:t>
      </w:r>
      <w:r w:rsidR="00083E52" w:rsidRPr="008B3278">
        <w:t>eklenerek</w:t>
      </w:r>
      <w:r w:rsidR="00215F92" w:rsidRPr="008B3278">
        <w:t xml:space="preserve"> AH ve A</w:t>
      </w:r>
      <w:r w:rsidR="00083E52" w:rsidRPr="008B3278">
        <w:t>SE tarafından imzalanan</w:t>
      </w:r>
      <w:r w:rsidR="00215F92" w:rsidRPr="008B3278">
        <w:t xml:space="preserve"> </w:t>
      </w:r>
      <w:r w:rsidR="0011696F" w:rsidRPr="008B3278">
        <w:t xml:space="preserve">ve </w:t>
      </w:r>
      <w:r w:rsidR="00083E52" w:rsidRPr="008B3278">
        <w:t>TSM tarafından onaylanan tutanak</w:t>
      </w:r>
    </w:p>
    <w:p w:rsidR="00FA007C" w:rsidRPr="008B3278" w:rsidRDefault="00500147" w:rsidP="008B3278">
      <w:pPr>
        <w:numPr>
          <w:ilvl w:val="0"/>
          <w:numId w:val="19"/>
        </w:numPr>
        <w:ind w:left="1418"/>
        <w:jc w:val="both"/>
      </w:pPr>
      <w:r w:rsidRPr="008B3278">
        <w:t>Kişiye/Aileye</w:t>
      </w:r>
      <w:r w:rsidR="00FA007C" w:rsidRPr="008B3278">
        <w:t xml:space="preserve"> veya konu hakkında bilgi alınabilecek bir yakınına ai</w:t>
      </w:r>
      <w:r w:rsidR="008E5D8E">
        <w:t>t ulaşılabilir telefon numarası</w:t>
      </w:r>
    </w:p>
    <w:p w:rsidR="002E52B0" w:rsidRPr="00D36571" w:rsidRDefault="002E52B0" w:rsidP="00645F32">
      <w:pPr>
        <w:jc w:val="both"/>
      </w:pPr>
    </w:p>
    <w:p w:rsidR="00A802FB" w:rsidRPr="00D36571" w:rsidRDefault="00A802FB" w:rsidP="00FA0986">
      <w:pPr>
        <w:numPr>
          <w:ilvl w:val="0"/>
          <w:numId w:val="14"/>
        </w:numPr>
        <w:jc w:val="both"/>
        <w:rPr>
          <w:b/>
        </w:rPr>
      </w:pPr>
      <w:r w:rsidRPr="00D36571">
        <w:rPr>
          <w:b/>
        </w:rPr>
        <w:t>Ölüm nedeni ile a</w:t>
      </w:r>
      <w:r w:rsidR="009E3DD4">
        <w:rPr>
          <w:b/>
        </w:rPr>
        <w:t>şı ve/veya izlemin yapılamaması durumunda;</w:t>
      </w:r>
    </w:p>
    <w:p w:rsidR="00A802FB" w:rsidRPr="00D36571" w:rsidRDefault="00A802FB">
      <w:pPr>
        <w:ind w:left="360"/>
        <w:jc w:val="both"/>
        <w:rPr>
          <w:b/>
        </w:rPr>
      </w:pPr>
    </w:p>
    <w:p w:rsidR="00A802FB" w:rsidRPr="00D36571" w:rsidRDefault="00A802FB" w:rsidP="008B3278">
      <w:pPr>
        <w:numPr>
          <w:ilvl w:val="0"/>
          <w:numId w:val="20"/>
        </w:numPr>
        <w:ind w:left="1418"/>
        <w:jc w:val="both"/>
      </w:pPr>
      <w:r w:rsidRPr="00D36571">
        <w:t>Aile Hekimliği Uygulaması Performans İtiraz F</w:t>
      </w:r>
      <w:r w:rsidR="00FA0986">
        <w:t>ormu</w:t>
      </w:r>
      <w:r w:rsidR="00EB7566" w:rsidRPr="00D36571">
        <w:t xml:space="preserve"> (Ek</w:t>
      </w:r>
      <w:r w:rsidR="00FA0986">
        <w:t>-2</w:t>
      </w:r>
      <w:r w:rsidRPr="00D36571">
        <w:t>)</w:t>
      </w:r>
    </w:p>
    <w:p w:rsidR="00A802FB" w:rsidRPr="00D36571" w:rsidRDefault="002978B7" w:rsidP="008B3278">
      <w:pPr>
        <w:numPr>
          <w:ilvl w:val="0"/>
          <w:numId w:val="20"/>
        </w:numPr>
        <w:ind w:left="1418"/>
        <w:jc w:val="both"/>
      </w:pPr>
      <w:r w:rsidRPr="00D36571">
        <w:t>ÖBS</w:t>
      </w:r>
      <w:r w:rsidR="00D36571">
        <w:t xml:space="preserve"> </w:t>
      </w:r>
      <w:r w:rsidR="00D36571" w:rsidRPr="00D36571">
        <w:t>(Ölüm Bildirim S</w:t>
      </w:r>
      <w:r w:rsidR="00D36571">
        <w:t xml:space="preserve">istemi) </w:t>
      </w:r>
      <w:r w:rsidRPr="00D36571">
        <w:t xml:space="preserve">çıktısı </w:t>
      </w:r>
      <w:r w:rsidR="00A802FB" w:rsidRPr="00D36571">
        <w:t>yoksa ail</w:t>
      </w:r>
      <w:r w:rsidR="005C68FC">
        <w:t>enin beyanına dair “Vefat Beyan Tutanağı”</w:t>
      </w:r>
      <w:r w:rsidR="008E5D8E">
        <w:t xml:space="preserve"> </w:t>
      </w:r>
      <w:r w:rsidR="005065DA" w:rsidRPr="00D36571">
        <w:t>(Ek-8</w:t>
      </w:r>
      <w:r w:rsidR="00A802FB" w:rsidRPr="00D36571">
        <w:t>)</w:t>
      </w:r>
    </w:p>
    <w:p w:rsidR="00FA007C" w:rsidRPr="00D36571" w:rsidRDefault="00500147" w:rsidP="008B3278">
      <w:pPr>
        <w:numPr>
          <w:ilvl w:val="0"/>
          <w:numId w:val="20"/>
        </w:numPr>
        <w:ind w:left="1418"/>
        <w:jc w:val="both"/>
      </w:pPr>
      <w:r w:rsidRPr="00D36571">
        <w:t xml:space="preserve">Kişiye/Aileye </w:t>
      </w:r>
      <w:r w:rsidR="00FA007C" w:rsidRPr="00D36571">
        <w:t>veya konu hakkında bilgi alınabilecek bir yakınına ai</w:t>
      </w:r>
      <w:r w:rsidR="008E5D8E">
        <w:t>t ulaşılabilir telefon numarası</w:t>
      </w:r>
    </w:p>
    <w:p w:rsidR="00905D10" w:rsidRPr="00D36571" w:rsidRDefault="00905D10" w:rsidP="0011696F">
      <w:pPr>
        <w:jc w:val="both"/>
        <w:rPr>
          <w:b/>
        </w:rPr>
      </w:pPr>
    </w:p>
    <w:p w:rsidR="00905D10" w:rsidRDefault="00905D10" w:rsidP="00FA0986">
      <w:pPr>
        <w:numPr>
          <w:ilvl w:val="0"/>
          <w:numId w:val="14"/>
        </w:numPr>
        <w:jc w:val="both"/>
        <w:rPr>
          <w:b/>
        </w:rPr>
      </w:pPr>
      <w:r w:rsidRPr="00D36571">
        <w:rPr>
          <w:b/>
        </w:rPr>
        <w:t>Gebeliği</w:t>
      </w:r>
      <w:r w:rsidR="009E3DD4">
        <w:rPr>
          <w:b/>
        </w:rPr>
        <w:t>n geç tespit edilmesi durumunda;</w:t>
      </w:r>
    </w:p>
    <w:p w:rsidR="00D36571" w:rsidRPr="00D36571" w:rsidRDefault="00D36571" w:rsidP="00D36571">
      <w:pPr>
        <w:ind w:left="720"/>
        <w:jc w:val="both"/>
        <w:rPr>
          <w:b/>
        </w:rPr>
      </w:pPr>
    </w:p>
    <w:p w:rsidR="00905D10" w:rsidRPr="00D36571" w:rsidRDefault="00645F32" w:rsidP="00645F32">
      <w:pPr>
        <w:suppressAutoHyphens w:val="0"/>
        <w:ind w:left="993"/>
        <w:jc w:val="both"/>
      </w:pPr>
      <w:r>
        <w:t xml:space="preserve">  1.  </w:t>
      </w:r>
      <w:r w:rsidR="00905D10" w:rsidRPr="00D36571">
        <w:t>Aile Hekimliği Uyg</w:t>
      </w:r>
      <w:r w:rsidR="00FA0986">
        <w:t>ulaması Performans İtiraz Formu (</w:t>
      </w:r>
      <w:r w:rsidR="00EB7566" w:rsidRPr="00D36571">
        <w:t>Ek</w:t>
      </w:r>
      <w:r w:rsidR="00FA0986">
        <w:t>-2)</w:t>
      </w:r>
    </w:p>
    <w:p w:rsidR="005C68FC" w:rsidRDefault="00645F32" w:rsidP="00645F32">
      <w:pPr>
        <w:tabs>
          <w:tab w:val="left" w:pos="1058"/>
        </w:tabs>
        <w:suppressAutoHyphens w:val="0"/>
        <w:ind w:left="1058"/>
        <w:jc w:val="both"/>
      </w:pPr>
      <w:r>
        <w:t xml:space="preserve"> 2. </w:t>
      </w:r>
      <w:r w:rsidR="00905D10" w:rsidRPr="00D36571">
        <w:t>Gebeliğin geç tespit edilme nedeni</w:t>
      </w:r>
      <w:r w:rsidR="005C68FC">
        <w:t>ni belirten “</w:t>
      </w:r>
      <w:r>
        <w:t>Gebe Geç Tespit Beyan Tutanağı”</w:t>
      </w:r>
      <w:r w:rsidR="001843F9" w:rsidRPr="00D36571">
        <w:t xml:space="preserve">(Ek-9) </w:t>
      </w:r>
    </w:p>
    <w:p w:rsidR="00FA007C" w:rsidRPr="00D36571" w:rsidRDefault="00645F32" w:rsidP="00645F32">
      <w:pPr>
        <w:suppressAutoHyphens w:val="0"/>
        <w:jc w:val="both"/>
      </w:pPr>
      <w:r>
        <w:t xml:space="preserve">                   </w:t>
      </w:r>
      <w:r w:rsidR="005C68FC">
        <w:t xml:space="preserve">3. </w:t>
      </w:r>
      <w:r w:rsidR="00BD4710" w:rsidRPr="00D36571">
        <w:t>15-49 yaş kadın izlem AHBS</w:t>
      </w:r>
      <w:r w:rsidR="00905D10" w:rsidRPr="00D36571">
        <w:t xml:space="preserve"> çıktısı</w:t>
      </w:r>
    </w:p>
    <w:p w:rsidR="00FA007C" w:rsidRPr="00D36571" w:rsidRDefault="00645F32" w:rsidP="00645F32">
      <w:pPr>
        <w:ind w:left="1134" w:hanging="1134"/>
        <w:jc w:val="both"/>
      </w:pPr>
      <w:r>
        <w:t xml:space="preserve">                   </w:t>
      </w:r>
      <w:r w:rsidR="005C68FC">
        <w:t xml:space="preserve">4. </w:t>
      </w:r>
      <w:r w:rsidR="00500147" w:rsidRPr="00D36571">
        <w:t>Kişiye/Aileye</w:t>
      </w:r>
      <w:r w:rsidR="00FA007C" w:rsidRPr="00D36571">
        <w:t xml:space="preserve"> veya konu hakkında bilgi alınabilecek bir yakınına ai</w:t>
      </w:r>
      <w:r w:rsidR="008E5D8E">
        <w:t xml:space="preserve">t ulaşılabilir telefon </w:t>
      </w:r>
      <w:r w:rsidR="005C68FC">
        <w:t xml:space="preserve">          </w:t>
      </w:r>
      <w:r>
        <w:t xml:space="preserve">      </w:t>
      </w:r>
      <w:r w:rsidR="008E5D8E">
        <w:t>numarası</w:t>
      </w:r>
    </w:p>
    <w:p w:rsidR="00FF58CF" w:rsidRPr="00D36571" w:rsidRDefault="00FF58CF" w:rsidP="00905D10">
      <w:pPr>
        <w:ind w:left="360"/>
        <w:jc w:val="both"/>
      </w:pPr>
    </w:p>
    <w:p w:rsidR="001843F9" w:rsidRDefault="001843F9" w:rsidP="00905D10">
      <w:pPr>
        <w:ind w:left="360"/>
        <w:jc w:val="both"/>
      </w:pPr>
    </w:p>
    <w:p w:rsidR="00645F32" w:rsidRPr="00D36571" w:rsidRDefault="00645F32" w:rsidP="00905D10">
      <w:pPr>
        <w:ind w:left="360"/>
        <w:jc w:val="both"/>
      </w:pPr>
    </w:p>
    <w:p w:rsidR="00BD4710" w:rsidRPr="00D36571" w:rsidRDefault="00BD4710" w:rsidP="00FA0986">
      <w:pPr>
        <w:numPr>
          <w:ilvl w:val="0"/>
          <w:numId w:val="14"/>
        </w:numPr>
        <w:jc w:val="both"/>
        <w:rPr>
          <w:b/>
        </w:rPr>
      </w:pPr>
      <w:r w:rsidRPr="00D36571">
        <w:rPr>
          <w:b/>
        </w:rPr>
        <w:lastRenderedPageBreak/>
        <w:t>Yukarıda belirtilen nedenler dışında itiraz edilmesi durumunda;</w:t>
      </w:r>
    </w:p>
    <w:p w:rsidR="00BD4710" w:rsidRPr="00D36571" w:rsidRDefault="00BD4710" w:rsidP="00BD4710">
      <w:pPr>
        <w:ind w:left="720"/>
        <w:jc w:val="both"/>
        <w:rPr>
          <w:b/>
        </w:rPr>
      </w:pPr>
    </w:p>
    <w:p w:rsidR="00BD4710" w:rsidRPr="00D36571" w:rsidRDefault="00BD4710" w:rsidP="008B3278">
      <w:pPr>
        <w:numPr>
          <w:ilvl w:val="0"/>
          <w:numId w:val="22"/>
        </w:numPr>
        <w:ind w:left="1418"/>
        <w:jc w:val="both"/>
      </w:pPr>
      <w:r w:rsidRPr="00D36571">
        <w:t>Aile Hekimliği Uygulam</w:t>
      </w:r>
      <w:r w:rsidR="00FA0986">
        <w:t xml:space="preserve">ası Performans İtiraz Formu </w:t>
      </w:r>
      <w:r w:rsidR="00EB7566" w:rsidRPr="00D36571">
        <w:t>(Ek</w:t>
      </w:r>
      <w:r w:rsidR="00FA0986">
        <w:t>-2</w:t>
      </w:r>
      <w:r w:rsidRPr="00D36571">
        <w:t>)</w:t>
      </w:r>
    </w:p>
    <w:p w:rsidR="00BD4710" w:rsidRPr="00D36571" w:rsidRDefault="00BD4710" w:rsidP="008B3278">
      <w:pPr>
        <w:numPr>
          <w:ilvl w:val="0"/>
          <w:numId w:val="22"/>
        </w:numPr>
        <w:ind w:left="1418"/>
        <w:jc w:val="both"/>
      </w:pPr>
      <w:r w:rsidRPr="00D36571">
        <w:t>İtiraz konusuna esas teşki</w:t>
      </w:r>
      <w:r w:rsidR="005C68FC">
        <w:t xml:space="preserve">l eden belgeler </w:t>
      </w:r>
      <w:r w:rsidRPr="00D36571">
        <w:t>(tutana</w:t>
      </w:r>
      <w:r w:rsidR="003E1A94" w:rsidRPr="00D36571">
        <w:t>k,</w:t>
      </w:r>
      <w:r w:rsidR="005C68FC">
        <w:t xml:space="preserve"> dilekçe</w:t>
      </w:r>
      <w:r w:rsidR="003E1A94" w:rsidRPr="00D36571">
        <w:t xml:space="preserve"> varsa izlem kartı </w:t>
      </w:r>
      <w:r w:rsidRPr="00D36571">
        <w:t>veya AHBS çıktısı)</w:t>
      </w:r>
    </w:p>
    <w:p w:rsidR="00BD4710" w:rsidRPr="00D36571" w:rsidRDefault="00BD4710" w:rsidP="008B3278">
      <w:pPr>
        <w:numPr>
          <w:ilvl w:val="0"/>
          <w:numId w:val="22"/>
        </w:numPr>
        <w:ind w:left="1418"/>
        <w:jc w:val="both"/>
      </w:pPr>
      <w:r w:rsidRPr="00D36571">
        <w:t>Kişiye/Aileye veya konu hakkında bilgi alınabilecek bir yakınına ai</w:t>
      </w:r>
      <w:r w:rsidR="008E5D8E">
        <w:t>t ulaşılabilir telefon numarası</w:t>
      </w:r>
    </w:p>
    <w:p w:rsidR="00500147" w:rsidRPr="00D36571" w:rsidRDefault="00500147" w:rsidP="00500147">
      <w:pPr>
        <w:suppressAutoHyphens w:val="0"/>
        <w:ind w:left="1080"/>
        <w:jc w:val="both"/>
      </w:pPr>
    </w:p>
    <w:p w:rsidR="00A802FB" w:rsidRPr="00D36571" w:rsidRDefault="00A802FB">
      <w:pPr>
        <w:ind w:left="1080"/>
        <w:jc w:val="both"/>
      </w:pPr>
    </w:p>
    <w:p w:rsidR="00A802FB" w:rsidRPr="00D36571" w:rsidRDefault="00A51DBD" w:rsidP="00A51DBD">
      <w:pPr>
        <w:jc w:val="both"/>
      </w:pPr>
      <w:r w:rsidRPr="00D36571">
        <w:t xml:space="preserve"> </w:t>
      </w:r>
      <w:r w:rsidRPr="00D36571">
        <w:rPr>
          <w:b/>
        </w:rPr>
        <w:t xml:space="preserve">     </w:t>
      </w:r>
      <w:r w:rsidR="00A70646">
        <w:rPr>
          <w:b/>
        </w:rPr>
        <w:t>10</w:t>
      </w:r>
      <w:r w:rsidRPr="00D36571">
        <w:t>.</w:t>
      </w:r>
      <w:r w:rsidR="00FB709E" w:rsidRPr="00D36571">
        <w:t xml:space="preserve"> A</w:t>
      </w:r>
      <w:r w:rsidR="00A802FB" w:rsidRPr="00D36571">
        <w:t xml:space="preserve">ile hekimi daha önce aynı kişi için itiraz etmiş olsa bile (değerlendirilen ay için bu kişiye ait eksik izlem veya aşının olması halinde) her ay için </w:t>
      </w:r>
      <w:r w:rsidR="00A802FB" w:rsidRPr="00A70646">
        <w:rPr>
          <w:b/>
          <w:u w:val="single"/>
        </w:rPr>
        <w:t>ayrı ayrı</w:t>
      </w:r>
      <w:r w:rsidR="00A802FB" w:rsidRPr="00D36571">
        <w:t xml:space="preserve"> itiraz edilecektir.</w:t>
      </w:r>
    </w:p>
    <w:p w:rsidR="0011696F" w:rsidRPr="00D36571" w:rsidRDefault="0011696F" w:rsidP="0011696F">
      <w:pPr>
        <w:jc w:val="both"/>
      </w:pPr>
    </w:p>
    <w:p w:rsidR="0011696F" w:rsidRPr="00D36571" w:rsidRDefault="00FF58CF" w:rsidP="00FF58CF">
      <w:pPr>
        <w:jc w:val="both"/>
      </w:pPr>
      <w:r w:rsidRPr="00D36571">
        <w:rPr>
          <w:b/>
        </w:rPr>
        <w:t xml:space="preserve">   </w:t>
      </w:r>
      <w:r w:rsidR="00A51DBD" w:rsidRPr="00D36571">
        <w:rPr>
          <w:b/>
        </w:rPr>
        <w:t xml:space="preserve">  </w:t>
      </w:r>
      <w:r w:rsidRPr="00D36571">
        <w:rPr>
          <w:b/>
        </w:rPr>
        <w:t xml:space="preserve"> </w:t>
      </w:r>
      <w:r w:rsidR="00A70646">
        <w:rPr>
          <w:b/>
        </w:rPr>
        <w:t>11</w:t>
      </w:r>
      <w:r w:rsidRPr="00D36571">
        <w:rPr>
          <w:b/>
        </w:rPr>
        <w:t xml:space="preserve">. </w:t>
      </w:r>
      <w:r w:rsidRPr="00D36571">
        <w:t>Komisyon gerektiğinde yukarıda belirtilmeyen ancak verilecek karara esas teşkil edebilecek bilgi, b</w:t>
      </w:r>
      <w:r w:rsidR="00FB709E" w:rsidRPr="00D36571">
        <w:t>elge ve doküman isteyebilir.</w:t>
      </w:r>
    </w:p>
    <w:p w:rsidR="006D15E3" w:rsidRPr="00D36571" w:rsidRDefault="006D15E3" w:rsidP="00FF58CF">
      <w:pPr>
        <w:jc w:val="both"/>
      </w:pPr>
    </w:p>
    <w:p w:rsidR="006D15E3" w:rsidRPr="00D36571" w:rsidRDefault="006D15E3" w:rsidP="00FF58CF">
      <w:pPr>
        <w:jc w:val="both"/>
      </w:pPr>
      <w:r w:rsidRPr="00D36571">
        <w:t xml:space="preserve">      </w:t>
      </w:r>
      <w:r w:rsidR="00A70646">
        <w:rPr>
          <w:b/>
        </w:rPr>
        <w:t>12</w:t>
      </w:r>
      <w:r w:rsidRPr="00D36571">
        <w:rPr>
          <w:b/>
        </w:rPr>
        <w:t>.</w:t>
      </w:r>
      <w:r w:rsidR="007F1C45" w:rsidRPr="00D36571">
        <w:t xml:space="preserve"> </w:t>
      </w:r>
      <w:r w:rsidRPr="00D36571">
        <w:t>Aile sağlığı elemanı performans itirazı</w:t>
      </w:r>
      <w:r w:rsidR="00F72310" w:rsidRPr="00D36571">
        <w:t xml:space="preserve">nı </w:t>
      </w:r>
      <w:r w:rsidRPr="00D36571">
        <w:t>tek başına yapacaksa</w:t>
      </w:r>
      <w:r w:rsidR="00E8565F">
        <w:t xml:space="preserve">, </w:t>
      </w:r>
      <w:r w:rsidR="00636EBD">
        <w:t xml:space="preserve">yani çalıştığı birimde </w:t>
      </w:r>
      <w:r w:rsidRPr="00D36571">
        <w:t xml:space="preserve">aile hekimi yok, </w:t>
      </w:r>
      <w:r w:rsidR="00F72310" w:rsidRPr="00D36571">
        <w:t>izinli veya</w:t>
      </w:r>
      <w:r w:rsidR="00FB709E" w:rsidRPr="00D36571">
        <w:t xml:space="preserve"> </w:t>
      </w:r>
      <w:r w:rsidR="00E8565F">
        <w:t>raporlu ise,</w:t>
      </w:r>
      <w:r w:rsidR="00FB709E" w:rsidRPr="00D36571">
        <w:t xml:space="preserve"> itiraz </w:t>
      </w:r>
      <w:r w:rsidRPr="00D36571">
        <w:t>başvuru</w:t>
      </w:r>
      <w:r w:rsidR="00CD6497">
        <w:t>su</w:t>
      </w:r>
      <w:r w:rsidRPr="00D36571">
        <w:t xml:space="preserve"> </w:t>
      </w:r>
      <w:r w:rsidR="00FB709E" w:rsidRPr="00D36571">
        <w:t>halinde</w:t>
      </w:r>
      <w:r w:rsidR="00076981" w:rsidRPr="00D36571">
        <w:t xml:space="preserve"> istenen</w:t>
      </w:r>
      <w:r w:rsidR="00F72310" w:rsidRPr="00D36571">
        <w:t xml:space="preserve"> gerekli evraklardan</w:t>
      </w:r>
      <w:r w:rsidRPr="00D36571">
        <w:t xml:space="preserve"> sistem çıktıları </w:t>
      </w:r>
      <w:r w:rsidR="00F72310" w:rsidRPr="00D36571">
        <w:t>olanlardan</w:t>
      </w:r>
      <w:r w:rsidR="00076981" w:rsidRPr="00D36571">
        <w:t xml:space="preserve"> ( AHBS çıktılarından) </w:t>
      </w:r>
      <w:r w:rsidR="00F72310" w:rsidRPr="00D36571">
        <w:t xml:space="preserve"> muaf olur.</w:t>
      </w:r>
      <w:r w:rsidR="00076981" w:rsidRPr="00D36571">
        <w:t xml:space="preserve"> </w:t>
      </w:r>
    </w:p>
    <w:p w:rsidR="00EB0D79" w:rsidRPr="00E8565F" w:rsidRDefault="00EB0D79" w:rsidP="00FF58CF">
      <w:pPr>
        <w:jc w:val="both"/>
      </w:pPr>
      <w:r w:rsidRPr="00D36571">
        <w:t xml:space="preserve">    </w:t>
      </w:r>
    </w:p>
    <w:p w:rsidR="00A802FB" w:rsidRPr="00E8565F" w:rsidRDefault="00A802FB">
      <w:pPr>
        <w:ind w:left="426"/>
        <w:jc w:val="both"/>
        <w:rPr>
          <w:u w:val="single"/>
        </w:rPr>
      </w:pPr>
    </w:p>
    <w:p w:rsidR="007F302F" w:rsidRPr="00D36571" w:rsidRDefault="007F302F" w:rsidP="007F302F">
      <w:pPr>
        <w:jc w:val="both"/>
      </w:pPr>
    </w:p>
    <w:p w:rsidR="006D0021" w:rsidRPr="00D36571" w:rsidRDefault="006D0021" w:rsidP="006D0021">
      <w:pPr>
        <w:ind w:left="1080"/>
        <w:jc w:val="both"/>
      </w:pPr>
    </w:p>
    <w:p w:rsidR="007F302F" w:rsidRPr="00D36571" w:rsidRDefault="007F302F">
      <w:pPr>
        <w:jc w:val="both"/>
      </w:pPr>
    </w:p>
    <w:sectPr w:rsidR="007F302F" w:rsidRPr="00D36571" w:rsidSect="003C4637">
      <w:pgSz w:w="11906" w:h="16838"/>
      <w:pgMar w:top="851" w:right="992" w:bottom="851" w:left="1134" w:header="708" w:footer="708" w:gutter="0"/>
      <w:cols w:space="708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99" w:rsidRDefault="00880B99" w:rsidP="00A51DBD">
      <w:r>
        <w:separator/>
      </w:r>
    </w:p>
  </w:endnote>
  <w:endnote w:type="continuationSeparator" w:id="0">
    <w:p w:rsidR="00880B99" w:rsidRDefault="00880B99" w:rsidP="00A51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99" w:rsidRDefault="00880B99" w:rsidP="00A51DBD">
      <w:r>
        <w:separator/>
      </w:r>
    </w:p>
  </w:footnote>
  <w:footnote w:type="continuationSeparator" w:id="0">
    <w:p w:rsidR="00880B99" w:rsidRDefault="00880B99" w:rsidP="00A51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7B1CA0"/>
    <w:multiLevelType w:val="hybridMultilevel"/>
    <w:tmpl w:val="22961C1C"/>
    <w:lvl w:ilvl="0" w:tplc="8D78B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41BBC"/>
    <w:multiLevelType w:val="hybridMultilevel"/>
    <w:tmpl w:val="619AEA12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6551960"/>
    <w:multiLevelType w:val="hybridMultilevel"/>
    <w:tmpl w:val="7E3C62FE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51272D"/>
    <w:multiLevelType w:val="hybridMultilevel"/>
    <w:tmpl w:val="5A748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50422D"/>
    <w:multiLevelType w:val="hybridMultilevel"/>
    <w:tmpl w:val="D502665E"/>
    <w:lvl w:ilvl="0" w:tplc="041F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16A85741"/>
    <w:multiLevelType w:val="hybridMultilevel"/>
    <w:tmpl w:val="4CDC1EAC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4767323"/>
    <w:multiLevelType w:val="multilevel"/>
    <w:tmpl w:val="B200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2E3262DE"/>
    <w:multiLevelType w:val="hybridMultilevel"/>
    <w:tmpl w:val="5E1CD56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593AA0C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DA2DBA"/>
    <w:multiLevelType w:val="hybridMultilevel"/>
    <w:tmpl w:val="D82C9D28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04D7CAD"/>
    <w:multiLevelType w:val="hybridMultilevel"/>
    <w:tmpl w:val="A6080D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F22B0"/>
    <w:multiLevelType w:val="hybridMultilevel"/>
    <w:tmpl w:val="EEDE6A40"/>
    <w:lvl w:ilvl="0" w:tplc="8D78B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5058E"/>
    <w:multiLevelType w:val="hybridMultilevel"/>
    <w:tmpl w:val="949223D0"/>
    <w:lvl w:ilvl="0" w:tplc="041F000F">
      <w:start w:val="1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63932"/>
    <w:multiLevelType w:val="hybridMultilevel"/>
    <w:tmpl w:val="599AE56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F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86C25270">
      <w:start w:val="1"/>
      <w:numFmt w:val="lowerLetter"/>
      <w:lvlText w:val="%4)"/>
      <w:lvlJc w:val="left"/>
      <w:pPr>
        <w:tabs>
          <w:tab w:val="num" w:pos="2596"/>
        </w:tabs>
        <w:ind w:left="259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F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>
    <w:nsid w:val="48FF1974"/>
    <w:multiLevelType w:val="hybridMultilevel"/>
    <w:tmpl w:val="47725BF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E9C6FD7"/>
    <w:multiLevelType w:val="hybridMultilevel"/>
    <w:tmpl w:val="8B9410EA"/>
    <w:lvl w:ilvl="0" w:tplc="68ECAF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54E3E"/>
    <w:multiLevelType w:val="hybridMultilevel"/>
    <w:tmpl w:val="F20AF972"/>
    <w:lvl w:ilvl="0" w:tplc="48D8F1AA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AA954C8"/>
    <w:multiLevelType w:val="hybridMultilevel"/>
    <w:tmpl w:val="A3AC75BC"/>
    <w:lvl w:ilvl="0" w:tplc="041F000F">
      <w:start w:val="1"/>
      <w:numFmt w:val="decimal"/>
      <w:lvlText w:val="%1."/>
      <w:lvlJc w:val="lef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68426E0D"/>
    <w:multiLevelType w:val="multilevel"/>
    <w:tmpl w:val="4F12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6E9356EB"/>
    <w:multiLevelType w:val="hybridMultilevel"/>
    <w:tmpl w:val="6EDE9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7"/>
  </w:num>
  <w:num w:numId="9">
    <w:abstractNumId w:val="13"/>
  </w:num>
  <w:num w:numId="10">
    <w:abstractNumId w:val="5"/>
  </w:num>
  <w:num w:numId="11">
    <w:abstractNumId w:val="20"/>
  </w:num>
  <w:num w:numId="12">
    <w:abstractNumId w:val="19"/>
  </w:num>
  <w:num w:numId="13">
    <w:abstractNumId w:val="8"/>
  </w:num>
  <w:num w:numId="14">
    <w:abstractNumId w:val="2"/>
  </w:num>
  <w:num w:numId="15">
    <w:abstractNumId w:val="12"/>
  </w:num>
  <w:num w:numId="16">
    <w:abstractNumId w:val="9"/>
  </w:num>
  <w:num w:numId="17">
    <w:abstractNumId w:val="11"/>
  </w:num>
  <w:num w:numId="18">
    <w:abstractNumId w:val="18"/>
  </w:num>
  <w:num w:numId="19">
    <w:abstractNumId w:val="7"/>
  </w:num>
  <w:num w:numId="20">
    <w:abstractNumId w:val="4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D2F8B"/>
    <w:rsid w:val="0001203A"/>
    <w:rsid w:val="00024F2C"/>
    <w:rsid w:val="000462A7"/>
    <w:rsid w:val="00076981"/>
    <w:rsid w:val="00083312"/>
    <w:rsid w:val="00083E52"/>
    <w:rsid w:val="0009722C"/>
    <w:rsid w:val="000F30C1"/>
    <w:rsid w:val="000F675C"/>
    <w:rsid w:val="0011696F"/>
    <w:rsid w:val="001272A1"/>
    <w:rsid w:val="001700BC"/>
    <w:rsid w:val="00182F14"/>
    <w:rsid w:val="001843F9"/>
    <w:rsid w:val="001853ED"/>
    <w:rsid w:val="001A56F3"/>
    <w:rsid w:val="00215F92"/>
    <w:rsid w:val="002213D2"/>
    <w:rsid w:val="00266795"/>
    <w:rsid w:val="00284E68"/>
    <w:rsid w:val="002978B7"/>
    <w:rsid w:val="002B15A1"/>
    <w:rsid w:val="002E52B0"/>
    <w:rsid w:val="00307A77"/>
    <w:rsid w:val="0032268E"/>
    <w:rsid w:val="0033735D"/>
    <w:rsid w:val="00356C24"/>
    <w:rsid w:val="003B7139"/>
    <w:rsid w:val="003C3773"/>
    <w:rsid w:val="003C4637"/>
    <w:rsid w:val="003E1A94"/>
    <w:rsid w:val="00440B9F"/>
    <w:rsid w:val="004B2EEB"/>
    <w:rsid w:val="004D1BA6"/>
    <w:rsid w:val="00500147"/>
    <w:rsid w:val="005021CF"/>
    <w:rsid w:val="005065DA"/>
    <w:rsid w:val="00551103"/>
    <w:rsid w:val="005A6EDB"/>
    <w:rsid w:val="005C68FC"/>
    <w:rsid w:val="005D2F8B"/>
    <w:rsid w:val="005E6DBA"/>
    <w:rsid w:val="00612353"/>
    <w:rsid w:val="00620F95"/>
    <w:rsid w:val="00633BD8"/>
    <w:rsid w:val="00636EBD"/>
    <w:rsid w:val="00645F32"/>
    <w:rsid w:val="00651BDE"/>
    <w:rsid w:val="006638C3"/>
    <w:rsid w:val="00674192"/>
    <w:rsid w:val="006D0021"/>
    <w:rsid w:val="006D15E3"/>
    <w:rsid w:val="006D62BB"/>
    <w:rsid w:val="006E02FD"/>
    <w:rsid w:val="007412BF"/>
    <w:rsid w:val="00747243"/>
    <w:rsid w:val="007530FF"/>
    <w:rsid w:val="00754160"/>
    <w:rsid w:val="00780A44"/>
    <w:rsid w:val="007A6E47"/>
    <w:rsid w:val="007F1534"/>
    <w:rsid w:val="007F1C45"/>
    <w:rsid w:val="007F302F"/>
    <w:rsid w:val="007F5558"/>
    <w:rsid w:val="00813B08"/>
    <w:rsid w:val="008428F2"/>
    <w:rsid w:val="008434C9"/>
    <w:rsid w:val="00845C26"/>
    <w:rsid w:val="0087429F"/>
    <w:rsid w:val="00880B99"/>
    <w:rsid w:val="008A3CB9"/>
    <w:rsid w:val="008A6E9B"/>
    <w:rsid w:val="008B3278"/>
    <w:rsid w:val="008E5D8E"/>
    <w:rsid w:val="008F7AF8"/>
    <w:rsid w:val="00905D10"/>
    <w:rsid w:val="00920E39"/>
    <w:rsid w:val="009377A9"/>
    <w:rsid w:val="00946D25"/>
    <w:rsid w:val="009A1FF1"/>
    <w:rsid w:val="009A5663"/>
    <w:rsid w:val="009D7B45"/>
    <w:rsid w:val="009E3DD4"/>
    <w:rsid w:val="00A0220E"/>
    <w:rsid w:val="00A1243D"/>
    <w:rsid w:val="00A15514"/>
    <w:rsid w:val="00A168C8"/>
    <w:rsid w:val="00A169C2"/>
    <w:rsid w:val="00A24DA1"/>
    <w:rsid w:val="00A51DBD"/>
    <w:rsid w:val="00A67371"/>
    <w:rsid w:val="00A70646"/>
    <w:rsid w:val="00A802FB"/>
    <w:rsid w:val="00AD4945"/>
    <w:rsid w:val="00AF4966"/>
    <w:rsid w:val="00B3553D"/>
    <w:rsid w:val="00BD4710"/>
    <w:rsid w:val="00BE1D73"/>
    <w:rsid w:val="00C001BB"/>
    <w:rsid w:val="00C00F68"/>
    <w:rsid w:val="00C012C8"/>
    <w:rsid w:val="00CD12B2"/>
    <w:rsid w:val="00CD6497"/>
    <w:rsid w:val="00D36571"/>
    <w:rsid w:val="00D36F0B"/>
    <w:rsid w:val="00D378D6"/>
    <w:rsid w:val="00D67DE2"/>
    <w:rsid w:val="00D73AE6"/>
    <w:rsid w:val="00D80B93"/>
    <w:rsid w:val="00D92306"/>
    <w:rsid w:val="00E2107B"/>
    <w:rsid w:val="00E35751"/>
    <w:rsid w:val="00E8565F"/>
    <w:rsid w:val="00EA0D2D"/>
    <w:rsid w:val="00EA7FF9"/>
    <w:rsid w:val="00EB0D79"/>
    <w:rsid w:val="00EB5C39"/>
    <w:rsid w:val="00EB7566"/>
    <w:rsid w:val="00EC3D10"/>
    <w:rsid w:val="00EE3C35"/>
    <w:rsid w:val="00F050D5"/>
    <w:rsid w:val="00F12FF0"/>
    <w:rsid w:val="00F70EC1"/>
    <w:rsid w:val="00F72310"/>
    <w:rsid w:val="00FA007C"/>
    <w:rsid w:val="00FA0986"/>
    <w:rsid w:val="00FB709E"/>
    <w:rsid w:val="00FE61C9"/>
    <w:rsid w:val="00FF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37"/>
    <w:pPr>
      <w:suppressAutoHyphens/>
    </w:pPr>
    <w:rPr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3C4637"/>
    <w:rPr>
      <w:rFonts w:cs="Times New Roman"/>
      <w:b/>
    </w:rPr>
  </w:style>
  <w:style w:type="character" w:customStyle="1" w:styleId="WW8Num1z1">
    <w:name w:val="WW8Num1z1"/>
    <w:rsid w:val="003C4637"/>
    <w:rPr>
      <w:rFonts w:ascii="Symbol" w:hAnsi="Symbol"/>
    </w:rPr>
  </w:style>
  <w:style w:type="character" w:customStyle="1" w:styleId="WW8Num1z2">
    <w:name w:val="WW8Num1z2"/>
    <w:rsid w:val="003C4637"/>
    <w:rPr>
      <w:rFonts w:cs="Times New Roman"/>
    </w:rPr>
  </w:style>
  <w:style w:type="character" w:customStyle="1" w:styleId="VarsaylanParagrafYazTipi3">
    <w:name w:val="Varsayılan Paragraf Yazı Tipi3"/>
    <w:rsid w:val="003C4637"/>
  </w:style>
  <w:style w:type="character" w:customStyle="1" w:styleId="Absatz-Standardschriftart">
    <w:name w:val="Absatz-Standardschriftart"/>
    <w:rsid w:val="003C4637"/>
  </w:style>
  <w:style w:type="character" w:customStyle="1" w:styleId="VarsaylanParagrafYazTipi2">
    <w:name w:val="Varsayılan Paragraf Yazı Tipi2"/>
    <w:rsid w:val="003C4637"/>
  </w:style>
  <w:style w:type="character" w:customStyle="1" w:styleId="VarsaylanParagrafYazTipi1">
    <w:name w:val="Varsayılan Paragraf Yazı Tipi1"/>
    <w:rsid w:val="003C4637"/>
  </w:style>
  <w:style w:type="character" w:customStyle="1" w:styleId="VarsaylanParagrafYazTipi10">
    <w:name w:val="Varsayılan Paragraf Yazı Tipi1"/>
    <w:rsid w:val="003C4637"/>
  </w:style>
  <w:style w:type="character" w:customStyle="1" w:styleId="AltbilgiChar">
    <w:name w:val="Altbilgi Char"/>
    <w:rsid w:val="003C4637"/>
    <w:rPr>
      <w:sz w:val="24"/>
      <w:szCs w:val="24"/>
    </w:rPr>
  </w:style>
  <w:style w:type="character" w:customStyle="1" w:styleId="SayfaNumaras1">
    <w:name w:val="Sayfa Numarası1"/>
    <w:rsid w:val="003C4637"/>
    <w:rPr>
      <w:rFonts w:cs="Times New Roman"/>
    </w:rPr>
  </w:style>
  <w:style w:type="character" w:customStyle="1" w:styleId="BalonMetniChar">
    <w:name w:val="Balon Metni Char"/>
    <w:rsid w:val="003C4637"/>
    <w:rPr>
      <w:rFonts w:ascii="Tahoma" w:hAnsi="Tahoma" w:cs="Tahoma"/>
      <w:sz w:val="16"/>
      <w:szCs w:val="16"/>
    </w:rPr>
  </w:style>
  <w:style w:type="character" w:styleId="Gl">
    <w:name w:val="Strong"/>
    <w:qFormat/>
    <w:rsid w:val="003C4637"/>
    <w:rPr>
      <w:rFonts w:cs="Times New Roman"/>
      <w:b/>
      <w:bCs/>
    </w:rPr>
  </w:style>
  <w:style w:type="character" w:customStyle="1" w:styleId="ListLabel1">
    <w:name w:val="ListLabel 1"/>
    <w:rsid w:val="003C4637"/>
    <w:rPr>
      <w:rFonts w:cs="Times New Roman"/>
    </w:rPr>
  </w:style>
  <w:style w:type="character" w:customStyle="1" w:styleId="ListLabel2">
    <w:name w:val="ListLabel 2"/>
    <w:rsid w:val="003C4637"/>
    <w:rPr>
      <w:rFonts w:cs="Times New Roman"/>
    </w:rPr>
  </w:style>
  <w:style w:type="paragraph" w:customStyle="1" w:styleId="Balk">
    <w:name w:val="Başlık"/>
    <w:basedOn w:val="Normal"/>
    <w:next w:val="GvdeMetni"/>
    <w:rsid w:val="003C4637"/>
    <w:pPr>
      <w:keepNext/>
      <w:suppressLineNumbers/>
      <w:spacing w:before="120" w:after="120"/>
    </w:pPr>
    <w:rPr>
      <w:rFonts w:ascii="Arial" w:eastAsia="Lucida Sans Unicode" w:hAnsi="Arial" w:cs="Tahoma"/>
      <w:i/>
      <w:iCs/>
      <w:sz w:val="28"/>
      <w:szCs w:val="28"/>
    </w:rPr>
  </w:style>
  <w:style w:type="paragraph" w:styleId="GvdeMetni">
    <w:name w:val="Body Text"/>
    <w:basedOn w:val="Normal"/>
    <w:rsid w:val="003C4637"/>
    <w:pPr>
      <w:spacing w:after="120"/>
    </w:pPr>
  </w:style>
  <w:style w:type="paragraph" w:styleId="Liste">
    <w:name w:val="List"/>
    <w:rsid w:val="003C4637"/>
    <w:pPr>
      <w:widowControl w:val="0"/>
      <w:suppressAutoHyphens/>
    </w:pPr>
    <w:rPr>
      <w:rFonts w:cs="Tahoma"/>
      <w:kern w:val="1"/>
      <w:lang w:eastAsia="ar-SA"/>
    </w:rPr>
  </w:style>
  <w:style w:type="paragraph" w:customStyle="1" w:styleId="Balk0">
    <w:name w:val="Başlık"/>
    <w:basedOn w:val="Normal"/>
    <w:rsid w:val="003C4637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3C4637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3C4637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3C4637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3C4637"/>
    <w:pPr>
      <w:suppressLineNumbers/>
      <w:spacing w:before="120" w:after="120"/>
    </w:pPr>
    <w:rPr>
      <w:rFonts w:cs="Tahoma"/>
      <w:i/>
      <w:iCs/>
    </w:rPr>
  </w:style>
  <w:style w:type="paragraph" w:styleId="Altbilgi">
    <w:name w:val="footer"/>
    <w:basedOn w:val="Normal"/>
    <w:rsid w:val="003C4637"/>
    <w:pPr>
      <w:suppressLineNumbers/>
      <w:tabs>
        <w:tab w:val="center" w:pos="4536"/>
        <w:tab w:val="right" w:pos="9072"/>
      </w:tabs>
    </w:pPr>
  </w:style>
  <w:style w:type="paragraph" w:customStyle="1" w:styleId="BalonMetni1">
    <w:name w:val="Balon Metni1"/>
    <w:basedOn w:val="Normal"/>
    <w:rsid w:val="003C4637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rsid w:val="003C4637"/>
    <w:pPr>
      <w:ind w:left="708"/>
    </w:pPr>
  </w:style>
  <w:style w:type="paragraph" w:customStyle="1" w:styleId="ereveierii">
    <w:name w:val="Çerçeve içeriği"/>
    <w:rsid w:val="003C4637"/>
    <w:pPr>
      <w:widowControl w:val="0"/>
      <w:suppressAutoHyphens/>
    </w:pPr>
    <w:rPr>
      <w:kern w:val="1"/>
      <w:lang w:eastAsia="ar-SA"/>
    </w:rPr>
  </w:style>
  <w:style w:type="paragraph" w:styleId="stbilgi">
    <w:name w:val="header"/>
    <w:basedOn w:val="Normal"/>
    <w:rsid w:val="003C4637"/>
    <w:pPr>
      <w:suppressLineNumbers/>
      <w:tabs>
        <w:tab w:val="center" w:pos="4819"/>
        <w:tab w:val="right" w:pos="9638"/>
      </w:tabs>
    </w:pPr>
  </w:style>
  <w:style w:type="paragraph" w:styleId="BalonMetni">
    <w:name w:val="Balloon Text"/>
    <w:basedOn w:val="Normal"/>
    <w:semiHidden/>
    <w:rsid w:val="009D7B4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F302F"/>
    <w:pPr>
      <w:widowControl w:val="0"/>
      <w:autoSpaceDE w:val="0"/>
      <w:autoSpaceDN w:val="0"/>
      <w:adjustRightInd w:val="0"/>
    </w:pPr>
  </w:style>
  <w:style w:type="paragraph" w:styleId="ListeParagraf">
    <w:name w:val="List Paragraph"/>
    <w:basedOn w:val="Normal"/>
    <w:uiPriority w:val="34"/>
    <w:qFormat/>
    <w:rsid w:val="00EA7FF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SAMSUN İLİ AİLE HEKİMLİĞİ UYGULAMASI</vt:lpstr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 İLİ AİLE HEKİMLİĞİ UYGULAMASI</dc:title>
  <dc:creator>XP_Pro</dc:creator>
  <cp:lastModifiedBy>pc</cp:lastModifiedBy>
  <cp:revision>2</cp:revision>
  <cp:lastPrinted>2014-05-27T13:46:00Z</cp:lastPrinted>
  <dcterms:created xsi:type="dcterms:W3CDTF">2014-08-19T08:12:00Z</dcterms:created>
  <dcterms:modified xsi:type="dcterms:W3CDTF">2014-08-19T08:12:00Z</dcterms:modified>
</cp:coreProperties>
</file>